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5E46775E" w:rsidR="00A72C46" w:rsidRPr="00412766" w:rsidRDefault="00A72C46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 w:rsidRPr="00412766">
        <w:rPr>
          <w:rFonts w:ascii="Arial" w:eastAsia="Times New Roman" w:hAnsi="Arial" w:cs="Arial"/>
          <w:b/>
          <w:sz w:val="19"/>
          <w:szCs w:val="19"/>
          <w:lang w:eastAsia="de-DE"/>
        </w:rPr>
        <w:t>Bildcredits</w:t>
      </w:r>
      <w:proofErr w:type="spellEnd"/>
    </w:p>
    <w:p w14:paraId="678F214E" w14:textId="77777777" w:rsidR="00412766" w:rsidRPr="003D1C17" w:rsidRDefault="00412766" w:rsidP="00412766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r w:rsidRPr="003D1C17">
        <w:rPr>
          <w:rFonts w:ascii="Arial" w:eastAsia="Times New Roman" w:hAnsi="Arial" w:cs="Arial"/>
          <w:b/>
          <w:sz w:val="19"/>
          <w:szCs w:val="19"/>
          <w:lang w:eastAsia="de-DE"/>
        </w:rPr>
        <w:t>L</w:t>
      </w:r>
      <w:r>
        <w:rPr>
          <w:rFonts w:ascii="Arial" w:eastAsia="Times New Roman" w:hAnsi="Arial" w:cs="Arial"/>
          <w:b/>
          <w:sz w:val="19"/>
          <w:szCs w:val="19"/>
          <w:lang w:eastAsia="de-DE"/>
        </w:rPr>
        <w:t>eyla Aydoslu</w:t>
      </w:r>
    </w:p>
    <w:p w14:paraId="043C4424" w14:textId="5809187B" w:rsidR="00CD1C67" w:rsidRPr="007138BF" w:rsidRDefault="00A2516C" w:rsidP="000C2084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7</w:t>
      </w:r>
      <w:r w:rsidR="00CD1C67"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Mai</w:t>
      </w:r>
      <w:r w:rsidR="00FE0C02"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="00CD1C67"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– </w:t>
      </w: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10</w:t>
      </w:r>
      <w:r w:rsidR="00CD1C67"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Juli </w:t>
      </w:r>
      <w:r w:rsidR="00CD1C67"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201</w:t>
      </w:r>
      <w:r w:rsidR="006434B9"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101A7F01" w14:textId="77777777" w:rsidR="00A72C46" w:rsidRPr="007138BF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7E5356A0" w14:textId="77777777" w:rsidR="00A72C46" w:rsidRPr="007138BF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79B10EAF" w14:textId="2ECD9915" w:rsidR="00D429B3" w:rsidRPr="00D429B3" w:rsidRDefault="00D429B3" w:rsidP="00D429B3">
      <w:pPr>
        <w:spacing w:after="0" w:line="280" w:lineRule="exact"/>
        <w:rPr>
          <w:rFonts w:ascii="Arial" w:hAnsi="Arial" w:cs="Arial"/>
          <w:color w:val="FF0000"/>
          <w:sz w:val="19"/>
          <w:szCs w:val="19"/>
        </w:rPr>
      </w:pPr>
      <w:r w:rsidRPr="00D429B3">
        <w:rPr>
          <w:rFonts w:ascii="Arial" w:hAnsi="Arial" w:cs="Arial"/>
          <w:sz w:val="19"/>
          <w:szCs w:val="19"/>
        </w:rPr>
        <w:t xml:space="preserve">Leyla Aydoslu, </w:t>
      </w:r>
      <w:proofErr w:type="spellStart"/>
      <w:r w:rsidRPr="00D429B3">
        <w:rPr>
          <w:rFonts w:ascii="Arial" w:hAnsi="Arial" w:cs="Arial"/>
          <w:i/>
          <w:sz w:val="19"/>
          <w:szCs w:val="19"/>
        </w:rPr>
        <w:t>Construction</w:t>
      </w:r>
      <w:proofErr w:type="spellEnd"/>
      <w:r w:rsidRPr="00D429B3">
        <w:rPr>
          <w:rFonts w:ascii="Arial" w:hAnsi="Arial" w:cs="Arial"/>
          <w:i/>
          <w:sz w:val="19"/>
          <w:szCs w:val="19"/>
        </w:rPr>
        <w:t xml:space="preserve"> LX</w:t>
      </w:r>
      <w:r w:rsidRPr="00D429B3">
        <w:rPr>
          <w:rFonts w:ascii="Arial" w:hAnsi="Arial" w:cs="Arial"/>
          <w:sz w:val="19"/>
          <w:szCs w:val="19"/>
        </w:rPr>
        <w:t xml:space="preserve">, 2016, </w:t>
      </w:r>
      <w:proofErr w:type="spellStart"/>
      <w:r w:rsidRPr="00D429B3">
        <w:rPr>
          <w:rFonts w:ascii="Arial" w:hAnsi="Arial" w:cs="Arial"/>
          <w:sz w:val="19"/>
          <w:szCs w:val="19"/>
        </w:rPr>
        <w:t>mixed</w:t>
      </w:r>
      <w:proofErr w:type="spellEnd"/>
      <w:r w:rsidRPr="00D429B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9B3">
        <w:rPr>
          <w:rFonts w:ascii="Arial" w:hAnsi="Arial" w:cs="Arial"/>
          <w:sz w:val="19"/>
          <w:szCs w:val="19"/>
        </w:rPr>
        <w:t>media</w:t>
      </w:r>
      <w:proofErr w:type="spellEnd"/>
      <w:r w:rsidRPr="00D429B3">
        <w:rPr>
          <w:rFonts w:ascii="Arial" w:hAnsi="Arial" w:cs="Arial"/>
          <w:sz w:val="19"/>
          <w:szCs w:val="19"/>
        </w:rPr>
        <w:t xml:space="preserve">, Größe variabel, Ausstellungsansicht Salzburger Kunstverein 2016, </w:t>
      </w:r>
      <w:r>
        <w:rPr>
          <w:rFonts w:ascii="Arial" w:hAnsi="Arial" w:cs="Arial"/>
          <w:sz w:val="19"/>
          <w:szCs w:val="19"/>
        </w:rPr>
        <w:t>Foto: Andrew Phelps, © Salzburger Kunstverein</w:t>
      </w:r>
    </w:p>
    <w:p w14:paraId="65D2CACB" w14:textId="77777777" w:rsidR="007138BF" w:rsidRDefault="007138BF" w:rsidP="00D429B3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505E3CD2" w14:textId="77777777" w:rsidR="00412766" w:rsidRDefault="00412766" w:rsidP="00D429B3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3A412204" w14:textId="77777777" w:rsidR="00412766" w:rsidRDefault="00412766" w:rsidP="00D429B3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7EBA887E" w14:textId="60296C11" w:rsidR="00412766" w:rsidRPr="00412766" w:rsidRDefault="00412766" w:rsidP="00412766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>
        <w:rPr>
          <w:rFonts w:ascii="Arial" w:eastAsia="Times New Roman" w:hAnsi="Arial" w:cs="Arial"/>
          <w:b/>
          <w:sz w:val="19"/>
          <w:szCs w:val="19"/>
          <w:lang w:eastAsia="de-DE"/>
        </w:rPr>
        <w:t>Photocredits</w:t>
      </w:r>
      <w:proofErr w:type="spellEnd"/>
    </w:p>
    <w:p w14:paraId="0905D312" w14:textId="77777777" w:rsidR="00412766" w:rsidRPr="003D1C17" w:rsidRDefault="00412766" w:rsidP="00412766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r w:rsidRPr="003D1C17">
        <w:rPr>
          <w:rFonts w:ascii="Arial" w:eastAsia="Times New Roman" w:hAnsi="Arial" w:cs="Arial"/>
          <w:b/>
          <w:sz w:val="19"/>
          <w:szCs w:val="19"/>
          <w:lang w:eastAsia="de-DE"/>
        </w:rPr>
        <w:t>L</w:t>
      </w:r>
      <w:r>
        <w:rPr>
          <w:rFonts w:ascii="Arial" w:eastAsia="Times New Roman" w:hAnsi="Arial" w:cs="Arial"/>
          <w:b/>
          <w:sz w:val="19"/>
          <w:szCs w:val="19"/>
          <w:lang w:eastAsia="de-DE"/>
        </w:rPr>
        <w:t>eyla Aydoslu</w:t>
      </w:r>
    </w:p>
    <w:p w14:paraId="3F7F1A6D" w14:textId="490C8A5E" w:rsidR="00412766" w:rsidRPr="007138BF" w:rsidRDefault="00412766" w:rsidP="00412766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7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May </w:t>
      </w: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– 10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July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Pr="007138BF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2016</w:t>
      </w:r>
    </w:p>
    <w:p w14:paraId="0A25ACFB" w14:textId="77777777" w:rsidR="00412766" w:rsidRPr="007138BF" w:rsidRDefault="00412766" w:rsidP="00412766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6269C371" w14:textId="77777777" w:rsidR="00412766" w:rsidRPr="007138BF" w:rsidRDefault="00412766" w:rsidP="00412766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0E7BB0FA" w14:textId="129C1C0B" w:rsidR="00412766" w:rsidRPr="00412766" w:rsidRDefault="00412766" w:rsidP="00412766">
      <w:pPr>
        <w:spacing w:after="0" w:line="280" w:lineRule="exact"/>
        <w:rPr>
          <w:rFonts w:ascii="Arial" w:hAnsi="Arial" w:cs="Arial"/>
          <w:color w:val="FF0000"/>
          <w:sz w:val="19"/>
          <w:szCs w:val="19"/>
          <w:lang w:val="en-US"/>
        </w:rPr>
      </w:pPr>
      <w:r w:rsidRPr="00412766">
        <w:rPr>
          <w:rFonts w:ascii="Arial" w:hAnsi="Arial" w:cs="Arial"/>
          <w:sz w:val="19"/>
          <w:szCs w:val="19"/>
          <w:lang w:val="en-US"/>
        </w:rPr>
        <w:t xml:space="preserve">Leyla Aydoslu, </w:t>
      </w:r>
      <w:r w:rsidRPr="00412766">
        <w:rPr>
          <w:rFonts w:ascii="Arial" w:hAnsi="Arial" w:cs="Arial"/>
          <w:i/>
          <w:sz w:val="19"/>
          <w:szCs w:val="19"/>
          <w:lang w:val="en-US"/>
        </w:rPr>
        <w:t>Construction LX</w:t>
      </w:r>
      <w:r w:rsidRPr="00412766">
        <w:rPr>
          <w:rFonts w:ascii="Arial" w:hAnsi="Arial" w:cs="Arial"/>
          <w:sz w:val="19"/>
          <w:szCs w:val="19"/>
          <w:lang w:val="en-US"/>
        </w:rPr>
        <w:t xml:space="preserve">, 2016, mixed media, </w:t>
      </w:r>
      <w:r w:rsidRPr="00412766">
        <w:rPr>
          <w:rFonts w:ascii="Arial" w:hAnsi="Arial" w:cs="Arial"/>
          <w:sz w:val="19"/>
          <w:szCs w:val="19"/>
          <w:lang w:val="en-US"/>
        </w:rPr>
        <w:t xml:space="preserve">dimensions </w:t>
      </w:r>
      <w:r w:rsidRPr="00412766">
        <w:rPr>
          <w:rFonts w:ascii="Arial" w:hAnsi="Arial" w:cs="Arial"/>
          <w:sz w:val="19"/>
          <w:szCs w:val="19"/>
          <w:lang w:val="en-US"/>
        </w:rPr>
        <w:t>variab</w:t>
      </w:r>
      <w:r w:rsidRPr="00412766">
        <w:rPr>
          <w:rFonts w:ascii="Arial" w:hAnsi="Arial" w:cs="Arial"/>
          <w:sz w:val="19"/>
          <w:szCs w:val="19"/>
          <w:lang w:val="en-US"/>
        </w:rPr>
        <w:t>le</w:t>
      </w:r>
      <w:r w:rsidRPr="00412766">
        <w:rPr>
          <w:rFonts w:ascii="Arial" w:hAnsi="Arial" w:cs="Arial"/>
          <w:sz w:val="19"/>
          <w:szCs w:val="19"/>
          <w:lang w:val="en-US"/>
        </w:rPr>
        <w:t xml:space="preserve">, </w:t>
      </w:r>
      <w:r w:rsidRPr="00412766">
        <w:rPr>
          <w:rFonts w:ascii="Arial" w:hAnsi="Arial" w:cs="Arial"/>
          <w:sz w:val="19"/>
          <w:szCs w:val="19"/>
          <w:lang w:val="en-US"/>
        </w:rPr>
        <w:t xml:space="preserve">exhibition view </w:t>
      </w:r>
      <w:r w:rsidR="00490300">
        <w:rPr>
          <w:rFonts w:ascii="Arial" w:hAnsi="Arial" w:cs="Arial"/>
          <w:sz w:val="19"/>
          <w:szCs w:val="19"/>
          <w:lang w:val="en-US"/>
        </w:rPr>
        <w:t>Salzburger Kunstverein</w:t>
      </w:r>
      <w:r w:rsidR="00490300" w:rsidRPr="00412766">
        <w:rPr>
          <w:rFonts w:ascii="Arial" w:hAnsi="Arial" w:cs="Arial"/>
          <w:sz w:val="19"/>
          <w:szCs w:val="19"/>
          <w:lang w:val="en-US"/>
        </w:rPr>
        <w:t xml:space="preserve"> </w:t>
      </w:r>
      <w:bookmarkStart w:id="0" w:name="_GoBack"/>
      <w:bookmarkEnd w:id="0"/>
      <w:r w:rsidRPr="00412766">
        <w:rPr>
          <w:rFonts w:ascii="Arial" w:hAnsi="Arial" w:cs="Arial"/>
          <w:sz w:val="19"/>
          <w:szCs w:val="19"/>
          <w:lang w:val="en-US"/>
        </w:rPr>
        <w:t xml:space="preserve">2016, </w:t>
      </w:r>
      <w:r>
        <w:rPr>
          <w:rFonts w:ascii="Arial" w:hAnsi="Arial" w:cs="Arial"/>
          <w:sz w:val="19"/>
          <w:szCs w:val="19"/>
          <w:lang w:val="en-US"/>
        </w:rPr>
        <w:t>Ph</w:t>
      </w:r>
      <w:r w:rsidRPr="00412766">
        <w:rPr>
          <w:rFonts w:ascii="Arial" w:hAnsi="Arial" w:cs="Arial"/>
          <w:sz w:val="19"/>
          <w:szCs w:val="19"/>
          <w:lang w:val="en-US"/>
        </w:rPr>
        <w:t>oto: Andrew Phelps, © Salzburger Kunstverein</w:t>
      </w:r>
    </w:p>
    <w:p w14:paraId="4A501ECD" w14:textId="77777777" w:rsidR="00412766" w:rsidRPr="00412766" w:rsidRDefault="00412766" w:rsidP="00D429B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sectPr w:rsidR="00412766" w:rsidRPr="00412766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8045E"/>
    <w:rsid w:val="000856A3"/>
    <w:rsid w:val="000C2084"/>
    <w:rsid w:val="001474B3"/>
    <w:rsid w:val="00157C09"/>
    <w:rsid w:val="00187377"/>
    <w:rsid w:val="001A5FAA"/>
    <w:rsid w:val="001E6386"/>
    <w:rsid w:val="00206611"/>
    <w:rsid w:val="0026669B"/>
    <w:rsid w:val="002A08A8"/>
    <w:rsid w:val="002B3B39"/>
    <w:rsid w:val="002B4A27"/>
    <w:rsid w:val="002C72C9"/>
    <w:rsid w:val="002D61EC"/>
    <w:rsid w:val="002F31E9"/>
    <w:rsid w:val="00305E71"/>
    <w:rsid w:val="00321C21"/>
    <w:rsid w:val="003326F5"/>
    <w:rsid w:val="00347E29"/>
    <w:rsid w:val="00372D63"/>
    <w:rsid w:val="00392D1B"/>
    <w:rsid w:val="003D68A4"/>
    <w:rsid w:val="00412766"/>
    <w:rsid w:val="00467FF4"/>
    <w:rsid w:val="00490300"/>
    <w:rsid w:val="004A39CB"/>
    <w:rsid w:val="0050539F"/>
    <w:rsid w:val="00551C79"/>
    <w:rsid w:val="00572ACB"/>
    <w:rsid w:val="005928B9"/>
    <w:rsid w:val="005E0342"/>
    <w:rsid w:val="006434B9"/>
    <w:rsid w:val="00693BFA"/>
    <w:rsid w:val="00695BCF"/>
    <w:rsid w:val="006D411D"/>
    <w:rsid w:val="006E1A5B"/>
    <w:rsid w:val="00712338"/>
    <w:rsid w:val="007138BF"/>
    <w:rsid w:val="007546C1"/>
    <w:rsid w:val="007564AB"/>
    <w:rsid w:val="00795329"/>
    <w:rsid w:val="007B4543"/>
    <w:rsid w:val="007F730F"/>
    <w:rsid w:val="008D7C78"/>
    <w:rsid w:val="00904557"/>
    <w:rsid w:val="009179D8"/>
    <w:rsid w:val="00941AEF"/>
    <w:rsid w:val="009E5B9F"/>
    <w:rsid w:val="00A2516C"/>
    <w:rsid w:val="00A56271"/>
    <w:rsid w:val="00A64159"/>
    <w:rsid w:val="00A72C46"/>
    <w:rsid w:val="00AB185D"/>
    <w:rsid w:val="00B427FB"/>
    <w:rsid w:val="00B56E19"/>
    <w:rsid w:val="00B67923"/>
    <w:rsid w:val="00B83FAF"/>
    <w:rsid w:val="00BA4135"/>
    <w:rsid w:val="00C1661D"/>
    <w:rsid w:val="00C71673"/>
    <w:rsid w:val="00CC38DB"/>
    <w:rsid w:val="00CD1C67"/>
    <w:rsid w:val="00CD5DFD"/>
    <w:rsid w:val="00CE1A97"/>
    <w:rsid w:val="00CE70DE"/>
    <w:rsid w:val="00D0797E"/>
    <w:rsid w:val="00D15B5C"/>
    <w:rsid w:val="00D24537"/>
    <w:rsid w:val="00D429B3"/>
    <w:rsid w:val="00D63AE8"/>
    <w:rsid w:val="00D6782C"/>
    <w:rsid w:val="00D951E6"/>
    <w:rsid w:val="00DE46B3"/>
    <w:rsid w:val="00DE4D77"/>
    <w:rsid w:val="00DF21BD"/>
    <w:rsid w:val="00E44B8D"/>
    <w:rsid w:val="00E620FD"/>
    <w:rsid w:val="00E953A7"/>
    <w:rsid w:val="00EE78ED"/>
    <w:rsid w:val="00F03C5C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34</cp:revision>
  <dcterms:created xsi:type="dcterms:W3CDTF">2015-04-17T17:01:00Z</dcterms:created>
  <dcterms:modified xsi:type="dcterms:W3CDTF">2016-05-04T19:13:00Z</dcterms:modified>
</cp:coreProperties>
</file>